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2"/>
        <w:gridCol w:w="3118"/>
        <w:gridCol w:w="9072"/>
        <w:gridCol w:w="360"/>
      </w:tblGrid>
      <w:tr w:rsidR="007A4B7A" w:rsidRPr="007A4B7A" w:rsidTr="007A4B7A">
        <w:trPr>
          <w:trHeight w:val="124"/>
        </w:trPr>
        <w:tc>
          <w:tcPr>
            <w:tcW w:w="15422" w:type="dxa"/>
            <w:gridSpan w:val="3"/>
          </w:tcPr>
          <w:p w:rsidR="007A4B7A" w:rsidRPr="00C96881" w:rsidRDefault="007A4B7A">
            <w:pPr>
              <w:rPr>
                <w:b/>
                <w:bCs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C96881">
              <w:rPr>
                <w:b/>
                <w:bCs/>
                <w:sz w:val="28"/>
                <w:szCs w:val="28"/>
                <w:u w:val="single"/>
              </w:rPr>
              <w:t xml:space="preserve">Peavey’s Strategic Questioning Toolbox </w:t>
            </w:r>
          </w:p>
          <w:p w:rsidR="00C96881" w:rsidRPr="007A4B7A" w:rsidRDefault="00C96881">
            <w:r>
              <w:rPr>
                <w:b/>
                <w:bCs/>
              </w:rPr>
              <w:t>Probing Questions</w:t>
            </w:r>
          </w:p>
        </w:tc>
        <w:tc>
          <w:tcPr>
            <w:tcW w:w="360" w:type="dxa"/>
            <w:shd w:val="clear" w:color="000000" w:fill="000000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C96881" w:rsidRPr="007A4B7A" w:rsidTr="00AD6A23">
        <w:trPr>
          <w:trHeight w:val="137"/>
        </w:trPr>
        <w:tc>
          <w:tcPr>
            <w:tcW w:w="15422" w:type="dxa"/>
            <w:gridSpan w:val="3"/>
          </w:tcPr>
          <w:p w:rsidR="00C96881" w:rsidRPr="007A4B7A" w:rsidRDefault="00C96881" w:rsidP="00C96881">
            <w:r w:rsidRPr="007A4B7A">
              <w:t xml:space="preserve"> </w:t>
            </w:r>
            <w:r w:rsidRPr="007A4B7A">
              <w:rPr>
                <w:b/>
                <w:bCs/>
                <w:sz w:val="24"/>
                <w:szCs w:val="24"/>
              </w:rPr>
              <w:t xml:space="preserve">First level </w:t>
            </w:r>
            <w:r>
              <w:rPr>
                <w:b/>
                <w:bCs/>
                <w:sz w:val="24"/>
                <w:szCs w:val="24"/>
              </w:rPr>
              <w:t xml:space="preserve">         </w:t>
            </w:r>
            <w:r w:rsidRPr="007A4B7A">
              <w:t xml:space="preserve"> </w:t>
            </w:r>
            <w:r w:rsidRPr="007A4B7A">
              <w:rPr>
                <w:b/>
                <w:bCs/>
                <w:i/>
                <w:iCs/>
                <w:sz w:val="24"/>
                <w:szCs w:val="24"/>
              </w:rPr>
              <w:t xml:space="preserve">Describing the issue </w:t>
            </w:r>
          </w:p>
        </w:tc>
        <w:tc>
          <w:tcPr>
            <w:tcW w:w="360" w:type="dxa"/>
            <w:shd w:val="clear" w:color="000000" w:fill="000000"/>
          </w:tcPr>
          <w:p w:rsidR="00C96881" w:rsidRPr="007A4B7A" w:rsidRDefault="00C96881">
            <w:r w:rsidRPr="007A4B7A">
              <w:t xml:space="preserve"> </w:t>
            </w:r>
          </w:p>
        </w:tc>
      </w:tr>
      <w:tr w:rsidR="007A4B7A" w:rsidRPr="007A4B7A" w:rsidTr="00C96881">
        <w:trPr>
          <w:trHeight w:val="297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Focus questions </w:t>
            </w:r>
          </w:p>
          <w:p w:rsidR="007A4B7A" w:rsidRPr="007A4B7A" w:rsidRDefault="007A4B7A" w:rsidP="007A4B7A">
            <w:r w:rsidRPr="007A4B7A">
              <w:t xml:space="preserve">Identify the situation and the key facts necessary to understand the situation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are you concerned about?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are the issues? </w:t>
            </w:r>
          </w:p>
        </w:tc>
        <w:tc>
          <w:tcPr>
            <w:tcW w:w="9072" w:type="dxa"/>
            <w:shd w:val="clear" w:color="auto" w:fill="auto"/>
          </w:tcPr>
          <w:p w:rsidR="007A4B7A" w:rsidRDefault="007A4B7A"/>
          <w:p w:rsidR="00C96881" w:rsidRDefault="00C96881"/>
          <w:p w:rsidR="00C96881" w:rsidRDefault="00C96881"/>
          <w:p w:rsidR="00C96881" w:rsidRPr="007A4B7A" w:rsidRDefault="00C96881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7A4B7A" w:rsidRPr="007A4B7A" w:rsidTr="00C96881">
        <w:trPr>
          <w:trHeight w:val="263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Observation questions </w:t>
            </w:r>
          </w:p>
          <w:p w:rsidR="007A4B7A" w:rsidRPr="007A4B7A" w:rsidRDefault="007A4B7A" w:rsidP="007A4B7A">
            <w:r w:rsidRPr="007A4B7A">
              <w:t xml:space="preserve">Information regarding the situation </w:t>
            </w:r>
          </w:p>
        </w:tc>
        <w:tc>
          <w:tcPr>
            <w:tcW w:w="3118" w:type="dxa"/>
          </w:tcPr>
          <w:p w:rsidR="00C96881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do you see?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information do you have? </w:t>
            </w:r>
          </w:p>
        </w:tc>
        <w:tc>
          <w:tcPr>
            <w:tcW w:w="9072" w:type="dxa"/>
            <w:shd w:val="clear" w:color="auto" w:fill="auto"/>
          </w:tcPr>
          <w:p w:rsidR="007A4B7A" w:rsidRDefault="007A4B7A"/>
          <w:p w:rsidR="00C96881" w:rsidRDefault="00C96881"/>
          <w:p w:rsidR="00C96881" w:rsidRDefault="00C96881"/>
          <w:p w:rsidR="00C96881" w:rsidRPr="007A4B7A" w:rsidRDefault="00C96881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7A4B7A" w:rsidRPr="007A4B7A" w:rsidTr="00C96881">
        <w:trPr>
          <w:trHeight w:val="265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Feeling questions </w:t>
            </w:r>
          </w:p>
          <w:p w:rsidR="007A4B7A" w:rsidRPr="007A4B7A" w:rsidRDefault="007A4B7A" w:rsidP="007A4B7A">
            <w:r w:rsidRPr="007A4B7A">
              <w:t xml:space="preserve">Emotions and health, body sensations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How do you feel about the situation?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How does this affect you? </w:t>
            </w:r>
          </w:p>
        </w:tc>
        <w:tc>
          <w:tcPr>
            <w:tcW w:w="9072" w:type="dxa"/>
            <w:shd w:val="clear" w:color="auto" w:fill="auto"/>
          </w:tcPr>
          <w:p w:rsidR="007A4B7A" w:rsidRPr="007A4B7A" w:rsidRDefault="007A4B7A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C96881" w:rsidRPr="007A4B7A" w:rsidTr="00C96881">
        <w:trPr>
          <w:trHeight w:val="137"/>
        </w:trPr>
        <w:tc>
          <w:tcPr>
            <w:tcW w:w="15422" w:type="dxa"/>
            <w:gridSpan w:val="3"/>
            <w:vAlign w:val="center"/>
          </w:tcPr>
          <w:p w:rsidR="00C96881" w:rsidRPr="007A4B7A" w:rsidRDefault="00C96881" w:rsidP="00C96881">
            <w:r w:rsidRPr="007A4B7A">
              <w:t xml:space="preserve"> </w:t>
            </w:r>
            <w:r w:rsidRPr="007A4B7A">
              <w:rPr>
                <w:b/>
                <w:bCs/>
                <w:sz w:val="24"/>
                <w:szCs w:val="24"/>
              </w:rPr>
              <w:t xml:space="preserve">Second level 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 w:rsidRPr="007A4B7A">
              <w:t xml:space="preserve"> </w:t>
            </w:r>
            <w:r w:rsidRPr="007A4B7A">
              <w:rPr>
                <w:b/>
                <w:bCs/>
                <w:i/>
                <w:iCs/>
                <w:sz w:val="24"/>
                <w:szCs w:val="24"/>
              </w:rPr>
              <w:t xml:space="preserve">Digging deeper </w:t>
            </w:r>
          </w:p>
        </w:tc>
        <w:tc>
          <w:tcPr>
            <w:tcW w:w="360" w:type="dxa"/>
            <w:shd w:val="clear" w:color="000000" w:fill="000000"/>
          </w:tcPr>
          <w:p w:rsidR="00C96881" w:rsidRPr="007A4B7A" w:rsidRDefault="00C96881">
            <w:r w:rsidRPr="007A4B7A">
              <w:t xml:space="preserve"> </w:t>
            </w:r>
          </w:p>
        </w:tc>
      </w:tr>
      <w:tr w:rsidR="007A4B7A" w:rsidRPr="007A4B7A" w:rsidTr="00C96881">
        <w:trPr>
          <w:trHeight w:val="265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Visioning questions </w:t>
            </w:r>
          </w:p>
          <w:p w:rsidR="00C96881" w:rsidRDefault="007A4B7A" w:rsidP="007A4B7A">
            <w:r w:rsidRPr="007A4B7A">
              <w:t xml:space="preserve">Identifying one’s ideals, dreams </w:t>
            </w:r>
          </w:p>
          <w:p w:rsidR="007A4B7A" w:rsidRPr="007A4B7A" w:rsidRDefault="007A4B7A" w:rsidP="007A4B7A">
            <w:r w:rsidRPr="007A4B7A">
              <w:t xml:space="preserve">and values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How would you like it to be? </w:t>
            </w:r>
          </w:p>
        </w:tc>
        <w:tc>
          <w:tcPr>
            <w:tcW w:w="9072" w:type="dxa"/>
            <w:shd w:val="clear" w:color="auto" w:fill="auto"/>
          </w:tcPr>
          <w:p w:rsidR="007A4B7A" w:rsidRDefault="007A4B7A"/>
          <w:p w:rsidR="00C96881" w:rsidRDefault="00C96881"/>
          <w:p w:rsidR="00C96881" w:rsidRDefault="00C96881"/>
          <w:p w:rsidR="00C96881" w:rsidRPr="007A4B7A" w:rsidRDefault="00C96881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7A4B7A" w:rsidRPr="007A4B7A" w:rsidTr="00C96881">
        <w:trPr>
          <w:trHeight w:val="265"/>
        </w:trPr>
        <w:tc>
          <w:tcPr>
            <w:tcW w:w="3232" w:type="dxa"/>
          </w:tcPr>
          <w:p w:rsidR="007A4B7A" w:rsidRPr="007A4B7A" w:rsidRDefault="007A4B7A" w:rsidP="007A4B7A">
            <w:r w:rsidRPr="007A4B7A">
              <w:lastRenderedPageBreak/>
              <w:t xml:space="preserve"> </w:t>
            </w:r>
            <w:r w:rsidRPr="007A4B7A">
              <w:rPr>
                <w:b/>
                <w:bCs/>
              </w:rPr>
              <w:t xml:space="preserve">Change questions </w:t>
            </w:r>
          </w:p>
          <w:p w:rsidR="007A4B7A" w:rsidRPr="007A4B7A" w:rsidRDefault="007A4B7A" w:rsidP="007A4B7A">
            <w:r w:rsidRPr="007A4B7A">
              <w:t xml:space="preserve">How to get from the present situation to a more ideal situation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will it take to bring the current situation towards the ideal?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exactly needs to change? </w:t>
            </w:r>
          </w:p>
        </w:tc>
        <w:tc>
          <w:tcPr>
            <w:tcW w:w="9072" w:type="dxa"/>
            <w:shd w:val="clear" w:color="auto" w:fill="auto"/>
          </w:tcPr>
          <w:p w:rsidR="007A4B7A" w:rsidRPr="007A4B7A" w:rsidRDefault="007A4B7A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7A4B7A" w:rsidRPr="007A4B7A" w:rsidTr="00C96881">
        <w:trPr>
          <w:trHeight w:val="356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Options questions </w:t>
            </w:r>
          </w:p>
          <w:p w:rsidR="007A4B7A" w:rsidRPr="007A4B7A" w:rsidRDefault="007A4B7A" w:rsidP="007A4B7A">
            <w:r w:rsidRPr="007A4B7A">
              <w:t xml:space="preserve">Alternatives that come from the vision and ways things need to change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are the alternatives and the consequences?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obstacles could there be? </w:t>
            </w:r>
          </w:p>
        </w:tc>
        <w:tc>
          <w:tcPr>
            <w:tcW w:w="9072" w:type="dxa"/>
            <w:shd w:val="clear" w:color="auto" w:fill="auto"/>
          </w:tcPr>
          <w:p w:rsidR="007A4B7A" w:rsidRPr="007A4B7A" w:rsidRDefault="007A4B7A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7A4B7A" w:rsidRPr="007A4B7A" w:rsidTr="00C96881">
        <w:trPr>
          <w:trHeight w:val="357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Involvement questions </w:t>
            </w:r>
          </w:p>
          <w:p w:rsidR="007A4B7A" w:rsidRPr="007A4B7A" w:rsidRDefault="007A4B7A" w:rsidP="007A4B7A">
            <w:r w:rsidRPr="007A4B7A">
              <w:t xml:space="preserve">Identifying one’s interests, potential contribution and support to act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can you do?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support do you need? </w:t>
            </w:r>
          </w:p>
        </w:tc>
        <w:tc>
          <w:tcPr>
            <w:tcW w:w="9072" w:type="dxa"/>
            <w:shd w:val="clear" w:color="auto" w:fill="auto"/>
          </w:tcPr>
          <w:p w:rsidR="007A4B7A" w:rsidRDefault="007A4B7A"/>
          <w:p w:rsidR="00C96881" w:rsidRDefault="00C96881"/>
          <w:p w:rsidR="00C96881" w:rsidRDefault="00C96881"/>
          <w:p w:rsidR="00C96881" w:rsidRPr="007A4B7A" w:rsidRDefault="00C96881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  <w:tr w:rsidR="007A4B7A" w:rsidRPr="007A4B7A" w:rsidTr="00C96881">
        <w:trPr>
          <w:trHeight w:val="3443"/>
        </w:trPr>
        <w:tc>
          <w:tcPr>
            <w:tcW w:w="3232" w:type="dxa"/>
          </w:tcPr>
          <w:p w:rsidR="007A4B7A" w:rsidRPr="007A4B7A" w:rsidRDefault="007A4B7A" w:rsidP="007A4B7A">
            <w:r w:rsidRPr="007A4B7A">
              <w:t xml:space="preserve"> </w:t>
            </w:r>
            <w:r w:rsidRPr="007A4B7A">
              <w:rPr>
                <w:b/>
                <w:bCs/>
              </w:rPr>
              <w:t xml:space="preserve">Personal action questions </w:t>
            </w:r>
          </w:p>
          <w:p w:rsidR="007A4B7A" w:rsidRPr="007A4B7A" w:rsidRDefault="007A4B7A" w:rsidP="007A4B7A">
            <w:r w:rsidRPr="007A4B7A">
              <w:t xml:space="preserve">Actual specifics of what, how and when to do it </w:t>
            </w:r>
          </w:p>
        </w:tc>
        <w:tc>
          <w:tcPr>
            <w:tcW w:w="3118" w:type="dxa"/>
          </w:tcPr>
          <w:p w:rsidR="007A4B7A" w:rsidRDefault="007A4B7A" w:rsidP="007A4B7A">
            <w:r w:rsidRPr="007A4B7A">
              <w:t xml:space="preserve">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Who do you need to talk to for this to happen?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How can you get others together to work on this? </w:t>
            </w:r>
          </w:p>
          <w:p w:rsidR="007A4B7A" w:rsidRPr="007A4B7A" w:rsidRDefault="007A4B7A" w:rsidP="007A4B7A">
            <w:r w:rsidRPr="007A4B7A">
              <w:rPr>
                <w:i/>
                <w:iCs/>
              </w:rPr>
              <w:t xml:space="preserve">What are your next steps? </w:t>
            </w:r>
          </w:p>
        </w:tc>
        <w:tc>
          <w:tcPr>
            <w:tcW w:w="9072" w:type="dxa"/>
            <w:shd w:val="clear" w:color="auto" w:fill="auto"/>
          </w:tcPr>
          <w:p w:rsidR="007A4B7A" w:rsidRPr="007A4B7A" w:rsidRDefault="007A4B7A"/>
        </w:tc>
        <w:tc>
          <w:tcPr>
            <w:tcW w:w="360" w:type="dxa"/>
          </w:tcPr>
          <w:p w:rsidR="007A4B7A" w:rsidRPr="007A4B7A" w:rsidRDefault="007A4B7A">
            <w:r w:rsidRPr="007A4B7A">
              <w:t xml:space="preserve"> </w:t>
            </w:r>
          </w:p>
        </w:tc>
      </w:tr>
    </w:tbl>
    <w:p w:rsidR="00131901" w:rsidRDefault="00131901"/>
    <w:sectPr w:rsidR="00131901" w:rsidSect="007A4B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7A"/>
    <w:rsid w:val="00087EFE"/>
    <w:rsid w:val="00131901"/>
    <w:rsid w:val="007A4B7A"/>
    <w:rsid w:val="00C9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JBUCHANAN3</dc:creator>
  <cp:lastModifiedBy>Arena, Carmelina</cp:lastModifiedBy>
  <cp:revision>2</cp:revision>
  <dcterms:created xsi:type="dcterms:W3CDTF">2011-10-13T23:29:00Z</dcterms:created>
  <dcterms:modified xsi:type="dcterms:W3CDTF">2011-10-13T23:29:00Z</dcterms:modified>
</cp:coreProperties>
</file>